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8EB" w:rsidRPr="00CE15B1" w:rsidRDefault="003838EB" w:rsidP="003838EB">
      <w:pPr>
        <w:spacing w:before="240" w:after="240"/>
        <w:contextualSpacing/>
        <w:jc w:val="center"/>
        <w:rPr>
          <w:rFonts w:ascii="Times New Roman" w:eastAsia="Times New Roman" w:hAnsi="Times New Roman" w:cs="Times New Roman"/>
          <w:b/>
          <w:sz w:val="18"/>
          <w:szCs w:val="18"/>
        </w:rPr>
      </w:pPr>
      <w:bookmarkStart w:id="0" w:name="_GoBack"/>
      <w:bookmarkEnd w:id="0"/>
      <w:r w:rsidRPr="00CE15B1">
        <w:rPr>
          <w:rFonts w:ascii="Times New Roman" w:eastAsia="Times New Roman" w:hAnsi="Times New Roman" w:cs="Times New Roman"/>
          <w:b/>
          <w:sz w:val="18"/>
          <w:szCs w:val="18"/>
        </w:rPr>
        <w:t>УВЕДОМЛЕНИЕ</w:t>
      </w:r>
    </w:p>
    <w:p w:rsidR="009D6423"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Я,________________________________________, дата рождения __________________________ г., подтверждаю, что на основании </w:t>
      </w:r>
      <w:r w:rsidR="005A442F" w:rsidRPr="00CE15B1">
        <w:rPr>
          <w:rFonts w:ascii="Times New Roman" w:eastAsia="Times New Roman" w:hAnsi="Times New Roman" w:cs="Times New Roman"/>
          <w:sz w:val="18"/>
          <w:szCs w:val="18"/>
        </w:rPr>
        <w:t>«</w:t>
      </w:r>
      <w:r w:rsidRPr="00CE15B1">
        <w:rPr>
          <w:rFonts w:ascii="Times New Roman" w:eastAsia="Times New Roman" w:hAnsi="Times New Roman" w:cs="Times New Roman"/>
          <w:sz w:val="18"/>
          <w:szCs w:val="18"/>
        </w:rPr>
        <w:t xml:space="preserve">Правил предоставления медицинскими организациями </w:t>
      </w:r>
      <w:r w:rsidR="005A442F" w:rsidRPr="00CE15B1">
        <w:rPr>
          <w:rFonts w:ascii="Times New Roman" w:eastAsia="Times New Roman" w:hAnsi="Times New Roman" w:cs="Times New Roman"/>
          <w:sz w:val="18"/>
          <w:szCs w:val="18"/>
        </w:rPr>
        <w:t>платных медицинских услуг»</w:t>
      </w:r>
      <w:r w:rsidRPr="00CE15B1">
        <w:rPr>
          <w:rFonts w:ascii="Times New Roman" w:eastAsia="Times New Roman" w:hAnsi="Times New Roman" w:cs="Times New Roman"/>
          <w:sz w:val="18"/>
          <w:szCs w:val="18"/>
        </w:rPr>
        <w:t xml:space="preserve"> (утв. Постановлением Правительства РФ от 11.05.2023 </w:t>
      </w:r>
      <w:r w:rsidR="005A442F" w:rsidRPr="00CE15B1">
        <w:rPr>
          <w:rFonts w:ascii="Times New Roman" w:eastAsia="Times New Roman" w:hAnsi="Times New Roman" w:cs="Times New Roman"/>
          <w:sz w:val="18"/>
          <w:szCs w:val="18"/>
        </w:rPr>
        <w:t>№</w:t>
      </w:r>
      <w:r w:rsidRPr="00CE15B1">
        <w:rPr>
          <w:rFonts w:ascii="Times New Roman" w:eastAsia="Times New Roman" w:hAnsi="Times New Roman" w:cs="Times New Roman"/>
          <w:sz w:val="18"/>
          <w:szCs w:val="18"/>
        </w:rPr>
        <w:t xml:space="preserve"> 736) до заключения договора на оказание платных медицинских услуг я:</w:t>
      </w:r>
    </w:p>
    <w:p w:rsidR="009D6423" w:rsidRPr="00CE15B1" w:rsidRDefault="009D6423" w:rsidP="003838EB">
      <w:pPr>
        <w:spacing w:before="240" w:after="240"/>
        <w:contextualSpacing/>
        <w:jc w:val="both"/>
        <w:rPr>
          <w:rFonts w:ascii="Times New Roman" w:eastAsia="Times New Roman" w:hAnsi="Times New Roman" w:cs="Times New Roman"/>
          <w:sz w:val="18"/>
          <w:szCs w:val="18"/>
        </w:rPr>
      </w:pP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Получила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программа, территориальная программа). Я согласен(а) оплатить услугу, я получил(а) информацию о стоимости медицинского вмешательства (ознакомлен с прайсом), о правилах оплаты и документах, подтверждающих этот факт.</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 xml:space="preserve">  ________________________/_____________________/  </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Я ознакомлен(а) с тем, что может получить аналогичную медицинскую помощь также в других медицинских организациях по месту жительства на других условиях. Получив у Исполнителя полную информацию о возможности и условиях предоставления бесплатных медицинских услуг, я согласен(а) на оказание платных медицинских услуг и готов (а) их оплатить.</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 xml:space="preserve">  ________________________/_____________________/  </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 xml:space="preserve">До подписания договора об оказании платных медицинских услуг я ознакомлен(а) с Прейскурантом, действующим на дату заключения договора и Правилами оказания платных медицинских услуг в </w:t>
      </w:r>
      <w:r w:rsidRPr="00CE15B1">
        <w:rPr>
          <w:rFonts w:ascii="Times New Roman" w:hAnsi="Times New Roman" w:cs="Times New Roman"/>
          <w:sz w:val="18"/>
          <w:szCs w:val="18"/>
          <w:highlight w:val="white"/>
        </w:rPr>
        <w:t>АО «ИНТЕРСЛУХ»</w:t>
      </w:r>
      <w:r w:rsidRPr="00CE15B1">
        <w:rPr>
          <w:rFonts w:ascii="Times New Roman" w:hAnsi="Times New Roman" w:cs="Times New Roman"/>
          <w:sz w:val="18"/>
          <w:szCs w:val="18"/>
        </w:rPr>
        <w:t>; уведомлен(а)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моего здоровья.</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 xml:space="preserve">  ________________________/_____________________/  </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Настоящим, я информирован(а) о несовершенстве медицинской науки и практики и невозможностью, в связи с этим гарантировать ожидаемые результаты лечения, а также о возможных (но не обязательных) осложнениях медицинской услуги, которые могут причинить вред здоровью.</w:t>
      </w:r>
    </w:p>
    <w:p w:rsidR="009D6423" w:rsidRPr="00CE15B1" w:rsidRDefault="009D6423" w:rsidP="009D6423">
      <w:pPr>
        <w:spacing w:line="240" w:lineRule="auto"/>
        <w:jc w:val="both"/>
        <w:rPr>
          <w:rFonts w:ascii="Times New Roman" w:hAnsi="Times New Roman" w:cs="Times New Roman"/>
          <w:sz w:val="18"/>
          <w:szCs w:val="18"/>
        </w:rPr>
      </w:pPr>
      <w:r w:rsidRPr="00CE15B1">
        <w:rPr>
          <w:rFonts w:ascii="Times New Roman" w:hAnsi="Times New Roman" w:cs="Times New Roman"/>
          <w:sz w:val="18"/>
          <w:szCs w:val="18"/>
        </w:rPr>
        <w:t>______________________/_______________/</w:t>
      </w:r>
    </w:p>
    <w:p w:rsidR="0039438E" w:rsidRPr="00CE15B1" w:rsidRDefault="0039438E" w:rsidP="009D6423">
      <w:pPr>
        <w:spacing w:line="240" w:lineRule="auto"/>
        <w:jc w:val="both"/>
        <w:rPr>
          <w:rFonts w:ascii="Times New Roman" w:hAnsi="Times New Roman" w:cs="Times New Roman"/>
          <w:b/>
          <w:sz w:val="18"/>
          <w:szCs w:val="18"/>
        </w:rPr>
      </w:pPr>
    </w:p>
    <w:p w:rsidR="003838EB" w:rsidRPr="00CE15B1" w:rsidRDefault="003838EB" w:rsidP="003838EB">
      <w:pPr>
        <w:spacing w:before="240" w:after="240"/>
        <w:contextualSpacing/>
        <w:jc w:val="center"/>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Договор № ______</w:t>
      </w:r>
    </w:p>
    <w:p w:rsidR="003838EB" w:rsidRPr="00CE15B1" w:rsidRDefault="003838EB" w:rsidP="003838EB">
      <w:pPr>
        <w:spacing w:before="240" w:after="240"/>
        <w:contextualSpacing/>
        <w:jc w:val="center"/>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на предоставление платных медицинских услуг</w:t>
      </w:r>
    </w:p>
    <w:p w:rsidR="003838EB" w:rsidRPr="00CE15B1" w:rsidRDefault="003838EB" w:rsidP="003838EB">
      <w:pPr>
        <w:spacing w:before="240" w:after="240"/>
        <w:contextualSpacing/>
        <w:jc w:val="center"/>
        <w:rPr>
          <w:rFonts w:ascii="Times New Roman" w:eastAsia="Times New Roman" w:hAnsi="Times New Roman" w:cs="Times New Roman"/>
          <w:b/>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4"/>
        <w:gridCol w:w="4875"/>
      </w:tblGrid>
      <w:tr w:rsidR="003838EB" w:rsidRPr="00CE15B1" w:rsidTr="006718B3">
        <w:tc>
          <w:tcPr>
            <w:tcW w:w="4874" w:type="dxa"/>
          </w:tcPr>
          <w:p w:rsidR="003838EB" w:rsidRPr="00CE15B1" w:rsidRDefault="003838EB" w:rsidP="003838EB">
            <w:pPr>
              <w:contextualSpacing/>
              <w:rPr>
                <w:rFonts w:ascii="Times New Roman" w:eastAsia="Times New Roman" w:hAnsi="Times New Roman" w:cs="Times New Roman"/>
                <w:sz w:val="18"/>
                <w:szCs w:val="18"/>
              </w:rPr>
            </w:pPr>
            <w:bookmarkStart w:id="1" w:name="_Hlk163422433"/>
            <w:r w:rsidRPr="00CE15B1">
              <w:rPr>
                <w:rFonts w:ascii="Times New Roman" w:eastAsia="Times New Roman" w:hAnsi="Times New Roman" w:cs="Times New Roman"/>
                <w:sz w:val="18"/>
                <w:szCs w:val="18"/>
              </w:rPr>
              <w:t xml:space="preserve">г. </w:t>
            </w:r>
            <w:r w:rsidR="0042502D" w:rsidRPr="00CE15B1">
              <w:rPr>
                <w:rFonts w:ascii="Times New Roman" w:eastAsia="Times New Roman" w:hAnsi="Times New Roman" w:cs="Times New Roman"/>
                <w:sz w:val="18"/>
                <w:szCs w:val="18"/>
              </w:rPr>
              <w:t>Санкт-Петербург</w:t>
            </w:r>
            <w:bookmarkEnd w:id="1"/>
          </w:p>
        </w:tc>
        <w:tc>
          <w:tcPr>
            <w:tcW w:w="4875" w:type="dxa"/>
          </w:tcPr>
          <w:p w:rsidR="003838EB" w:rsidRPr="00CE15B1" w:rsidRDefault="005A442F" w:rsidP="006718B3">
            <w:pPr>
              <w:contextualSpacing/>
              <w:jc w:val="right"/>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_____</w:t>
            </w:r>
            <w:r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_____________202</w:t>
            </w:r>
            <w:r w:rsidR="00892088">
              <w:rPr>
                <w:rFonts w:ascii="Times New Roman" w:eastAsia="Times New Roman" w:hAnsi="Times New Roman" w:cs="Times New Roman"/>
                <w:sz w:val="18"/>
                <w:szCs w:val="18"/>
              </w:rPr>
              <w:t xml:space="preserve"> </w:t>
            </w:r>
            <w:r w:rsidR="003838EB" w:rsidRPr="00CE15B1">
              <w:rPr>
                <w:rFonts w:ascii="Times New Roman" w:eastAsia="Times New Roman" w:hAnsi="Times New Roman" w:cs="Times New Roman"/>
                <w:sz w:val="18"/>
                <w:szCs w:val="18"/>
              </w:rPr>
              <w:t xml:space="preserve"> г.</w:t>
            </w:r>
          </w:p>
          <w:p w:rsidR="003838EB" w:rsidRPr="00CE15B1" w:rsidRDefault="003838EB" w:rsidP="006718B3">
            <w:pPr>
              <w:contextualSpacing/>
              <w:jc w:val="right"/>
              <w:rPr>
                <w:rFonts w:ascii="Times New Roman" w:eastAsia="Times New Roman" w:hAnsi="Times New Roman" w:cs="Times New Roman"/>
                <w:sz w:val="18"/>
                <w:szCs w:val="18"/>
              </w:rPr>
            </w:pPr>
          </w:p>
        </w:tc>
      </w:tr>
    </w:tbl>
    <w:p w:rsidR="00F73629" w:rsidRPr="00CE15B1" w:rsidRDefault="005A442F" w:rsidP="00F73629">
      <w:pPr>
        <w:spacing w:before="240" w:after="240"/>
        <w:contextualSpacing/>
        <w:jc w:val="both"/>
        <w:rPr>
          <w:rFonts w:ascii="Times New Roman" w:eastAsia="Times New Roman" w:hAnsi="Times New Roman" w:cs="Times New Roman"/>
          <w:sz w:val="18"/>
          <w:szCs w:val="18"/>
        </w:rPr>
      </w:pPr>
      <w:bookmarkStart w:id="2" w:name="_Hlk163416103"/>
      <w:r w:rsidRPr="00CE15B1">
        <w:rPr>
          <w:rFonts w:ascii="Times New Roman" w:eastAsia="Times New Roman" w:hAnsi="Times New Roman" w:cs="Times New Roman"/>
          <w:iCs/>
          <w:sz w:val="18"/>
          <w:szCs w:val="18"/>
        </w:rPr>
        <w:t>АО «</w:t>
      </w:r>
      <w:bookmarkStart w:id="3" w:name="_Hlk163422470"/>
      <w:r w:rsidRPr="00CE15B1">
        <w:rPr>
          <w:rFonts w:ascii="Times New Roman" w:eastAsia="Times New Roman" w:hAnsi="Times New Roman" w:cs="Times New Roman"/>
          <w:iCs/>
          <w:sz w:val="18"/>
          <w:szCs w:val="18"/>
        </w:rPr>
        <w:t>ИНТЕРСЛУХ</w:t>
      </w:r>
      <w:bookmarkEnd w:id="3"/>
      <w:r w:rsidRPr="00CE15B1">
        <w:rPr>
          <w:rFonts w:ascii="Times New Roman" w:eastAsia="Times New Roman" w:hAnsi="Times New Roman" w:cs="Times New Roman"/>
          <w:iCs/>
          <w:sz w:val="18"/>
          <w:szCs w:val="18"/>
        </w:rPr>
        <w:t>»</w:t>
      </w:r>
      <w:bookmarkStart w:id="4" w:name="_Hlk163416152"/>
      <w:bookmarkStart w:id="5" w:name="_Hlk163422498"/>
      <w:bookmarkEnd w:id="2"/>
      <w:r w:rsidR="00F547B1" w:rsidRPr="00CE15B1">
        <w:rPr>
          <w:rFonts w:ascii="Times New Roman" w:eastAsia="Times New Roman" w:hAnsi="Times New Roman" w:cs="Times New Roman"/>
          <w:iCs/>
          <w:sz w:val="18"/>
          <w:szCs w:val="18"/>
        </w:rPr>
        <w:t>(ИНН 7825096546, ОГРН 1037843014098)</w:t>
      </w:r>
      <w:bookmarkEnd w:id="4"/>
      <w:r w:rsidR="00F547B1" w:rsidRPr="00CE15B1">
        <w:rPr>
          <w:rFonts w:ascii="Times New Roman" w:eastAsia="Times New Roman" w:hAnsi="Times New Roman" w:cs="Times New Roman"/>
          <w:iCs/>
          <w:sz w:val="18"/>
          <w:szCs w:val="18"/>
        </w:rPr>
        <w:t xml:space="preserve">, адрес места нахождения - </w:t>
      </w:r>
      <w:bookmarkStart w:id="6" w:name="_Hlk163416132"/>
      <w:r w:rsidR="00F547B1" w:rsidRPr="00CE15B1">
        <w:rPr>
          <w:rFonts w:ascii="Times New Roman" w:eastAsia="Times New Roman" w:hAnsi="Times New Roman" w:cs="Times New Roman"/>
          <w:iCs/>
          <w:sz w:val="18"/>
          <w:szCs w:val="18"/>
        </w:rPr>
        <w:t>191014, г.</w:t>
      </w:r>
      <w:r w:rsidR="00EA0D25" w:rsidRPr="00CE15B1">
        <w:rPr>
          <w:rFonts w:ascii="Times New Roman" w:eastAsia="Times New Roman" w:hAnsi="Times New Roman" w:cs="Times New Roman"/>
          <w:iCs/>
          <w:sz w:val="18"/>
          <w:szCs w:val="18"/>
        </w:rPr>
        <w:t> </w:t>
      </w:r>
      <w:r w:rsidR="00F547B1" w:rsidRPr="00CE15B1">
        <w:rPr>
          <w:rFonts w:ascii="Times New Roman" w:eastAsia="Times New Roman" w:hAnsi="Times New Roman" w:cs="Times New Roman"/>
          <w:iCs/>
          <w:sz w:val="18"/>
          <w:szCs w:val="18"/>
        </w:rPr>
        <w:t>Санкт-Петербург, Сапёрный пер., д. 5,лит. А, пом. 6Н</w:t>
      </w:r>
      <w:bookmarkEnd w:id="6"/>
      <w:r w:rsidR="00EA0D25" w:rsidRPr="00CE15B1">
        <w:rPr>
          <w:rFonts w:ascii="Times New Roman" w:eastAsia="Times New Roman" w:hAnsi="Times New Roman" w:cs="Times New Roman"/>
          <w:iCs/>
          <w:sz w:val="18"/>
          <w:szCs w:val="18"/>
        </w:rPr>
        <w:t>,</w:t>
      </w:r>
      <w:r w:rsidR="003838EB" w:rsidRPr="00CE15B1">
        <w:rPr>
          <w:rFonts w:ascii="Times New Roman" w:eastAsia="Times New Roman" w:hAnsi="Times New Roman" w:cs="Times New Roman"/>
          <w:iCs/>
          <w:sz w:val="18"/>
          <w:szCs w:val="18"/>
        </w:rPr>
        <w:t>в</w:t>
      </w:r>
      <w:r w:rsidR="003838EB" w:rsidRPr="00CE15B1">
        <w:rPr>
          <w:rFonts w:ascii="Times New Roman" w:eastAsia="Times New Roman" w:hAnsi="Times New Roman" w:cs="Times New Roman"/>
          <w:sz w:val="18"/>
          <w:szCs w:val="18"/>
        </w:rPr>
        <w:t xml:space="preserve"> лице Генерального директора </w:t>
      </w:r>
      <w:r w:rsidR="00CE15B1" w:rsidRPr="00CE15B1">
        <w:rPr>
          <w:rFonts w:ascii="Times New Roman" w:eastAsia="Times New Roman" w:hAnsi="Times New Roman" w:cs="Times New Roman"/>
          <w:sz w:val="18"/>
          <w:szCs w:val="18"/>
        </w:rPr>
        <w:t>Мильчаковой</w:t>
      </w:r>
      <w:r w:rsidRPr="00CE15B1">
        <w:rPr>
          <w:rFonts w:ascii="Times New Roman" w:eastAsia="Times New Roman" w:hAnsi="Times New Roman" w:cs="Times New Roman"/>
          <w:sz w:val="18"/>
          <w:szCs w:val="18"/>
        </w:rPr>
        <w:t xml:space="preserve"> </w:t>
      </w:r>
      <w:r w:rsidR="00CE15B1" w:rsidRPr="00CE15B1">
        <w:rPr>
          <w:rFonts w:ascii="Times New Roman" w:eastAsia="Times New Roman" w:hAnsi="Times New Roman" w:cs="Times New Roman"/>
          <w:sz w:val="18"/>
          <w:szCs w:val="18"/>
        </w:rPr>
        <w:t>Анастасии Сергеевны</w:t>
      </w:r>
      <w:r w:rsidR="003838EB" w:rsidRPr="00CE15B1">
        <w:rPr>
          <w:rFonts w:ascii="Times New Roman" w:eastAsia="Times New Roman" w:hAnsi="Times New Roman" w:cs="Times New Roman"/>
          <w:sz w:val="18"/>
          <w:szCs w:val="18"/>
        </w:rPr>
        <w:t>, действующего на основании Устава,</w:t>
      </w:r>
      <w:r w:rsidR="0039438E" w:rsidRPr="00CE15B1">
        <w:rPr>
          <w:rFonts w:ascii="Times New Roman" w:eastAsia="Times New Roman" w:hAnsi="Times New Roman" w:cs="Times New Roman"/>
          <w:sz w:val="18"/>
          <w:szCs w:val="18"/>
        </w:rPr>
        <w:t xml:space="preserve"> </w:t>
      </w:r>
      <w:r w:rsidR="003838EB" w:rsidRPr="00CE15B1">
        <w:rPr>
          <w:rFonts w:ascii="Times New Roman" w:eastAsia="Times New Roman" w:hAnsi="Times New Roman" w:cs="Times New Roman"/>
          <w:sz w:val="18"/>
          <w:szCs w:val="18"/>
        </w:rPr>
        <w:t>имеющее лицензию</w:t>
      </w:r>
      <w:r w:rsidR="0039438E" w:rsidRPr="00CE15B1">
        <w:rPr>
          <w:rFonts w:ascii="Times New Roman" w:eastAsia="Times New Roman" w:hAnsi="Times New Roman" w:cs="Times New Roman"/>
          <w:sz w:val="18"/>
          <w:szCs w:val="18"/>
        </w:rPr>
        <w:t xml:space="preserve"> </w:t>
      </w:r>
      <w:r w:rsidR="003838EB" w:rsidRPr="00CE15B1">
        <w:rPr>
          <w:rFonts w:ascii="Times New Roman" w:eastAsia="Times New Roman" w:hAnsi="Times New Roman" w:cs="Times New Roman"/>
          <w:sz w:val="18"/>
          <w:szCs w:val="18"/>
        </w:rPr>
        <w:t xml:space="preserve">на осуществление медицинской деятельности № </w:t>
      </w:r>
      <w:r w:rsidRPr="00CE15B1">
        <w:rPr>
          <w:rFonts w:ascii="Times New Roman" w:eastAsia="Times New Roman" w:hAnsi="Times New Roman" w:cs="Times New Roman"/>
          <w:sz w:val="18"/>
          <w:szCs w:val="18"/>
        </w:rPr>
        <w:t>Л041-01148-78/00338726</w:t>
      </w:r>
      <w:r w:rsidR="003838EB" w:rsidRPr="00CE15B1">
        <w:rPr>
          <w:rFonts w:ascii="Times New Roman" w:eastAsia="Times New Roman" w:hAnsi="Times New Roman" w:cs="Times New Roman"/>
          <w:sz w:val="18"/>
          <w:szCs w:val="18"/>
        </w:rPr>
        <w:t xml:space="preserve"> от </w:t>
      </w:r>
      <w:r w:rsidRPr="00CE15B1">
        <w:rPr>
          <w:rFonts w:ascii="Times New Roman" w:eastAsia="Times New Roman" w:hAnsi="Times New Roman" w:cs="Times New Roman"/>
          <w:sz w:val="18"/>
          <w:szCs w:val="18"/>
        </w:rPr>
        <w:t>21.01.2020</w:t>
      </w:r>
      <w:r w:rsidR="003838EB" w:rsidRPr="00CE15B1">
        <w:rPr>
          <w:rFonts w:ascii="Times New Roman" w:eastAsia="Times New Roman" w:hAnsi="Times New Roman" w:cs="Times New Roman"/>
          <w:sz w:val="18"/>
          <w:szCs w:val="18"/>
        </w:rPr>
        <w:t>г.</w:t>
      </w:r>
      <w:bookmarkEnd w:id="5"/>
      <w:r w:rsidR="002F26A0"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 xml:space="preserve"> выданную </w:t>
      </w:r>
      <w:r w:rsidRPr="00CE15B1">
        <w:rPr>
          <w:rFonts w:ascii="Times New Roman" w:eastAsia="Times New Roman" w:hAnsi="Times New Roman" w:cs="Times New Roman"/>
          <w:iCs/>
          <w:sz w:val="18"/>
          <w:szCs w:val="18"/>
        </w:rPr>
        <w:t>Федеральной службой по надзору в сфере здравоохранения</w:t>
      </w:r>
      <w:r w:rsidR="003838EB" w:rsidRPr="00CE15B1">
        <w:rPr>
          <w:rFonts w:ascii="Times New Roman" w:eastAsia="Times New Roman" w:hAnsi="Times New Roman" w:cs="Times New Roman"/>
          <w:iCs/>
          <w:sz w:val="18"/>
          <w:szCs w:val="18"/>
        </w:rPr>
        <w:t>, дейс</w:t>
      </w:r>
      <w:r w:rsidR="003838EB" w:rsidRPr="00CE15B1">
        <w:rPr>
          <w:rFonts w:ascii="Times New Roman" w:eastAsia="Times New Roman" w:hAnsi="Times New Roman" w:cs="Times New Roman"/>
          <w:sz w:val="18"/>
          <w:szCs w:val="18"/>
        </w:rPr>
        <w:t>твующую</w:t>
      </w:r>
      <w:r w:rsidR="00F547B1" w:rsidRPr="00CE15B1">
        <w:rPr>
          <w:rFonts w:ascii="Times New Roman" w:eastAsia="Times New Roman" w:hAnsi="Times New Roman" w:cs="Times New Roman"/>
          <w:sz w:val="18"/>
          <w:szCs w:val="18"/>
        </w:rPr>
        <w:t xml:space="preserve"> бессрочно</w:t>
      </w:r>
      <w:r w:rsidR="003838EB" w:rsidRPr="00CE15B1">
        <w:rPr>
          <w:rFonts w:ascii="Times New Roman" w:eastAsia="Times New Roman" w:hAnsi="Times New Roman" w:cs="Times New Roman"/>
          <w:sz w:val="18"/>
          <w:szCs w:val="18"/>
        </w:rPr>
        <w:t xml:space="preserve">(при оказании первичной доврачебной медико-санитарной помощи в амбулаторных условиях по: </w:t>
      </w:r>
      <w:r w:rsidR="00F73629" w:rsidRPr="00CE15B1">
        <w:rPr>
          <w:rFonts w:ascii="Times New Roman" w:eastAsia="Times New Roman" w:hAnsi="Times New Roman" w:cs="Times New Roman"/>
          <w:sz w:val="18"/>
          <w:szCs w:val="18"/>
        </w:rPr>
        <w:t>сестринскому делу; при оказании первичной специализированной медико-санитарной помощи в амбулаторных</w:t>
      </w:r>
      <w:r w:rsidR="0039438E" w:rsidRPr="00CE15B1">
        <w:rPr>
          <w:rFonts w:ascii="Times New Roman" w:eastAsia="Times New Roman" w:hAnsi="Times New Roman" w:cs="Times New Roman"/>
          <w:sz w:val="18"/>
          <w:szCs w:val="18"/>
        </w:rPr>
        <w:t xml:space="preserve"> </w:t>
      </w:r>
      <w:r w:rsidR="00F73629" w:rsidRPr="00CE15B1">
        <w:rPr>
          <w:rFonts w:ascii="Times New Roman" w:eastAsia="Times New Roman" w:hAnsi="Times New Roman" w:cs="Times New Roman"/>
          <w:sz w:val="18"/>
          <w:szCs w:val="18"/>
        </w:rPr>
        <w:t>условиях по:</w:t>
      </w:r>
    </w:p>
    <w:p w:rsidR="0039438E" w:rsidRPr="00CE15B1" w:rsidRDefault="00F73629"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 оториноларингологии (за исключением кохлеарной имплантации);сурдологии-оториноларингологии,</w:t>
      </w:r>
      <w:r w:rsidR="003838EB" w:rsidRPr="00CE15B1">
        <w:rPr>
          <w:rFonts w:ascii="Times New Roman" w:eastAsia="Times New Roman" w:hAnsi="Times New Roman" w:cs="Times New Roman"/>
          <w:sz w:val="18"/>
          <w:szCs w:val="18"/>
        </w:rPr>
        <w:t xml:space="preserve"> именуемый в дальнейшем </w:t>
      </w:r>
      <w:r w:rsidR="005A442F"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Исполнитель</w:t>
      </w:r>
      <w:r w:rsidR="005A442F"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 xml:space="preserve"> с одной стороны, и </w:t>
      </w:r>
      <w:r w:rsidR="003838EB" w:rsidRPr="00CE15B1">
        <w:rPr>
          <w:rFonts w:ascii="Times New Roman" w:eastAsia="Times New Roman" w:hAnsi="Times New Roman" w:cs="Times New Roman"/>
          <w:color w:val="525252" w:themeColor="accent3" w:themeShade="80"/>
          <w:sz w:val="18"/>
          <w:szCs w:val="18"/>
        </w:rPr>
        <w:t>___________________________________________________________________________</w:t>
      </w:r>
      <w:r w:rsidRPr="00CE15B1">
        <w:rPr>
          <w:rFonts w:ascii="Times New Roman" w:eastAsia="Times New Roman" w:hAnsi="Times New Roman" w:cs="Times New Roman"/>
          <w:color w:val="525252" w:themeColor="accent3" w:themeShade="80"/>
          <w:sz w:val="18"/>
          <w:szCs w:val="18"/>
        </w:rPr>
        <w:t>____________</w:t>
      </w:r>
      <w:r w:rsidR="003838EB" w:rsidRPr="00CE15B1">
        <w:rPr>
          <w:rFonts w:ascii="Times New Roman" w:eastAsia="Times New Roman" w:hAnsi="Times New Roman" w:cs="Times New Roman"/>
          <w:color w:val="525252" w:themeColor="accent3" w:themeShade="80"/>
          <w:sz w:val="18"/>
          <w:szCs w:val="18"/>
        </w:rPr>
        <w:t xml:space="preserve">, </w:t>
      </w:r>
      <w:r w:rsidR="003838EB" w:rsidRPr="00CE15B1">
        <w:rPr>
          <w:rFonts w:ascii="Times New Roman" w:eastAsia="Times New Roman" w:hAnsi="Times New Roman" w:cs="Times New Roman"/>
          <w:sz w:val="18"/>
          <w:szCs w:val="18"/>
        </w:rPr>
        <w:t xml:space="preserve">именуемый в дальнейшем </w:t>
      </w:r>
      <w:r w:rsidR="005A442F"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Заказчик</w:t>
      </w:r>
      <w:r w:rsidR="005A442F"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 xml:space="preserve">, и пациент (законный представитель) __________________________________________________________________________, именуемый в дальнейшем </w:t>
      </w:r>
      <w:r w:rsidR="005A442F"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Потребитель</w:t>
      </w:r>
      <w:r w:rsidR="005A442F" w:rsidRPr="00CE15B1">
        <w:rPr>
          <w:rFonts w:ascii="Times New Roman" w:eastAsia="Times New Roman" w:hAnsi="Times New Roman" w:cs="Times New Roman"/>
          <w:sz w:val="18"/>
          <w:szCs w:val="18"/>
        </w:rPr>
        <w:t>»</w:t>
      </w:r>
      <w:r w:rsidR="003838EB" w:rsidRPr="00CE15B1">
        <w:rPr>
          <w:rFonts w:ascii="Times New Roman" w:eastAsia="Times New Roman" w:hAnsi="Times New Roman" w:cs="Times New Roman"/>
          <w:sz w:val="18"/>
          <w:szCs w:val="18"/>
        </w:rPr>
        <w:t>(при оказании платных медицинских услуг гражданину анонимно сведения фиксируются со слов Потребителя услуги), с другой стороны, заключили настоящий договор о нижеследующем:</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1. Предмет договора</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1.1 Исполнитель предоставляет Потребителю платные медицинские услуги по своему профилю деятельности в соответствии с перечнем, предусмотренных лицензией, а Заказчик (Потребитель)обязуется их принять и своевременно оплатить в соответствии с Прейскурантом, действующим на момент оказания услуги.</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1.2 Исполнитель по медицинским показаниям устанавливает порядок, характер, сроки и объём предоставляемых услуг, которые указывает</w:t>
      </w:r>
      <w:r w:rsidR="0039438E" w:rsidRPr="00CE15B1">
        <w:rPr>
          <w:rFonts w:ascii="Times New Roman" w:eastAsia="Times New Roman" w:hAnsi="Times New Roman" w:cs="Times New Roman"/>
          <w:sz w:val="18"/>
          <w:szCs w:val="18"/>
        </w:rPr>
        <w:t xml:space="preserve"> </w:t>
      </w:r>
      <w:r w:rsidRPr="00CE15B1">
        <w:rPr>
          <w:rFonts w:ascii="Times New Roman" w:eastAsia="Times New Roman" w:hAnsi="Times New Roman" w:cs="Times New Roman"/>
          <w:sz w:val="18"/>
          <w:szCs w:val="18"/>
        </w:rPr>
        <w:t>в Дополнительных соглашениях к договору, которые становятся неотъемлемой частью Договора с момента его подписания.</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1.3Заказчик и (или) Потребитель (законный представитель) ознакомлен(ы) и согласен(ы) с Правилами </w:t>
      </w:r>
      <w:r w:rsidR="00F73629" w:rsidRPr="00CE15B1">
        <w:rPr>
          <w:rFonts w:ascii="Times New Roman" w:eastAsia="Times New Roman" w:hAnsi="Times New Roman" w:cs="Times New Roman"/>
          <w:sz w:val="18"/>
          <w:szCs w:val="18"/>
        </w:rPr>
        <w:t>внутреннего распорядка</w:t>
      </w:r>
      <w:r w:rsidRPr="00CE15B1">
        <w:rPr>
          <w:rFonts w:ascii="Times New Roman" w:eastAsia="Times New Roman" w:hAnsi="Times New Roman" w:cs="Times New Roman"/>
          <w:sz w:val="18"/>
          <w:szCs w:val="18"/>
        </w:rPr>
        <w:t xml:space="preserve"> медицинской организации, Положением</w:t>
      </w:r>
      <w:r w:rsidR="0039438E" w:rsidRPr="00CE15B1">
        <w:rPr>
          <w:rFonts w:ascii="Times New Roman" w:eastAsia="Times New Roman" w:hAnsi="Times New Roman" w:cs="Times New Roman"/>
          <w:sz w:val="18"/>
          <w:szCs w:val="18"/>
        </w:rPr>
        <w:t xml:space="preserve"> </w:t>
      </w:r>
      <w:r w:rsidRPr="00CE15B1">
        <w:rPr>
          <w:rFonts w:ascii="Times New Roman" w:eastAsia="Times New Roman" w:hAnsi="Times New Roman" w:cs="Times New Roman"/>
          <w:sz w:val="18"/>
          <w:szCs w:val="18"/>
        </w:rPr>
        <w:t>о платных медицинских услугах и Прейскурантом Исполнителя.</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p>
    <w:p w:rsidR="003838EB" w:rsidRPr="00CE15B1" w:rsidRDefault="003838EB" w:rsidP="003838EB">
      <w:pPr>
        <w:spacing w:line="240" w:lineRule="auto"/>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_________________/ _________________________                            ____________________/___________________________</w:t>
      </w:r>
    </w:p>
    <w:p w:rsidR="003838EB" w:rsidRPr="00CE15B1" w:rsidRDefault="003838EB" w:rsidP="003838EB">
      <w:pPr>
        <w:spacing w:line="240" w:lineRule="auto"/>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  (подпись)                        (Ф.И.О. заказчика)                                             (подпись)           (Ф.И.О. потребителя/представителя)</w:t>
      </w:r>
    </w:p>
    <w:p w:rsidR="003838EB" w:rsidRPr="00CE15B1" w:rsidRDefault="003838EB" w:rsidP="003838EB">
      <w:pPr>
        <w:spacing w:line="240" w:lineRule="auto"/>
        <w:contextualSpacing/>
        <w:jc w:val="both"/>
        <w:rPr>
          <w:rFonts w:ascii="Times New Roman" w:eastAsia="Times New Roman" w:hAnsi="Times New Roman" w:cs="Times New Roman"/>
          <w:color w:val="525252" w:themeColor="accent3" w:themeShade="80"/>
          <w:sz w:val="18"/>
          <w:szCs w:val="18"/>
        </w:rPr>
      </w:pPr>
      <w:r w:rsidRPr="00CE15B1">
        <w:rPr>
          <w:rFonts w:ascii="Times New Roman" w:eastAsia="Times New Roman" w:hAnsi="Times New Roman" w:cs="Times New Roman"/>
          <w:color w:val="525252" w:themeColor="accent3" w:themeShade="80"/>
          <w:sz w:val="18"/>
          <w:szCs w:val="18"/>
        </w:rPr>
        <w:tab/>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2. Права и обязанности сторон</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2.1. Исполнитель обязан:</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2.1.1. Создать необходимые условия для выполнения всех видов услуг по Договору (в случае технической невозможности оказания всех видов услуг в день подписания и оплаты Договора выполнение недостающих услуг производится по записи в другой день).</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lastRenderedPageBreak/>
        <w:t>2.1.2. В процессе оказания медицинской помощи информировать Потребителя о необходимых основных или дополнительных лечебно-профилактических и прочих процедурах, необходимых медикаментозных препаратах и расходных материалах для предоставления качественных медицинских услуг.</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2.1.3. Предоставлять по требованию Потребителя выписку из единого государственного реестра юридических лиц.</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2.1.4. Оказывать медицинские услуги в соответствии с требованиями действующего законодательства Р</w:t>
      </w:r>
      <w:r w:rsidR="00F73629" w:rsidRPr="00CE15B1">
        <w:rPr>
          <w:rFonts w:ascii="Times New Roman" w:eastAsia="Times New Roman" w:hAnsi="Times New Roman" w:cs="Times New Roman"/>
          <w:sz w:val="18"/>
          <w:szCs w:val="18"/>
        </w:rPr>
        <w:t xml:space="preserve">оссийской </w:t>
      </w:r>
      <w:r w:rsidRPr="00CE15B1">
        <w:rPr>
          <w:rFonts w:ascii="Times New Roman" w:eastAsia="Times New Roman" w:hAnsi="Times New Roman" w:cs="Times New Roman"/>
          <w:sz w:val="18"/>
          <w:szCs w:val="18"/>
        </w:rPr>
        <w:t>Ф</w:t>
      </w:r>
      <w:r w:rsidR="00F73629" w:rsidRPr="00CE15B1">
        <w:rPr>
          <w:rFonts w:ascii="Times New Roman" w:eastAsia="Times New Roman" w:hAnsi="Times New Roman" w:cs="Times New Roman"/>
          <w:sz w:val="18"/>
          <w:szCs w:val="18"/>
        </w:rPr>
        <w:t>едерации</w:t>
      </w:r>
      <w:r w:rsidRPr="00CE15B1">
        <w:rPr>
          <w:rFonts w:ascii="Times New Roman" w:eastAsia="Times New Roman" w:hAnsi="Times New Roman" w:cs="Times New Roman"/>
          <w:sz w:val="18"/>
          <w:szCs w:val="18"/>
        </w:rPr>
        <w:t>.</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2.1.5.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ФЗ №323 </w:t>
      </w:r>
      <w:r w:rsidR="005A442F" w:rsidRPr="00CE15B1">
        <w:rPr>
          <w:rFonts w:ascii="Times New Roman" w:eastAsia="Times New Roman" w:hAnsi="Times New Roman" w:cs="Times New Roman"/>
          <w:sz w:val="18"/>
          <w:szCs w:val="18"/>
        </w:rPr>
        <w:t>«</w:t>
      </w:r>
      <w:r w:rsidRPr="00CE15B1">
        <w:rPr>
          <w:rFonts w:ascii="Times New Roman" w:eastAsia="Times New Roman" w:hAnsi="Times New Roman" w:cs="Times New Roman"/>
          <w:sz w:val="18"/>
          <w:szCs w:val="18"/>
        </w:rPr>
        <w:t>Об основах охраны здоровья граждан в Российской Федерации</w:t>
      </w:r>
      <w:r w:rsidR="005A442F" w:rsidRPr="00CE15B1">
        <w:rPr>
          <w:rFonts w:ascii="Times New Roman" w:eastAsia="Times New Roman" w:hAnsi="Times New Roman" w:cs="Times New Roman"/>
          <w:sz w:val="18"/>
          <w:szCs w:val="18"/>
        </w:rPr>
        <w:t>»</w:t>
      </w:r>
      <w:r w:rsidRPr="00CE15B1">
        <w:rPr>
          <w:rFonts w:ascii="Times New Roman" w:eastAsia="Times New Roman" w:hAnsi="Times New Roman" w:cs="Times New Roman"/>
          <w:sz w:val="18"/>
          <w:szCs w:val="18"/>
        </w:rPr>
        <w:t>.</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2.2. Исполнитель имеет право:</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2.2.1. Привлекать для оказания медицинских услуг сторонних исполнителей и соисполнителей по своему выбору.</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2.2.2. Отказать в предоставлении медицинских услуг в случаях, предусмотренных законодательством РФ, в том числе в случае, когда предоставляемая медицинская услуга не является предметом лицензируемой деятельности Исполнителя, при наличии противопоказаний со стороны здоровья, при отсутствии медицинских показаний и риске нанесения вреда здоровью и иных объективных обстоятельствах, при которых услуга не сможет отвечать требованиям качества и безопасности, предусмотренным законом и подзаконными актами РФ</w:t>
      </w:r>
      <w:r w:rsidRPr="00CE15B1">
        <w:rPr>
          <w:rFonts w:ascii="Times New Roman" w:hAnsi="Times New Roman" w:cs="Times New Roman"/>
          <w:sz w:val="18"/>
          <w:szCs w:val="18"/>
        </w:rPr>
        <w:t xml:space="preserve">, а также </w:t>
      </w:r>
      <w:r w:rsidRPr="00CE15B1">
        <w:rPr>
          <w:rFonts w:ascii="Times New Roman" w:eastAsia="Times New Roman" w:hAnsi="Times New Roman" w:cs="Times New Roman"/>
          <w:sz w:val="18"/>
          <w:szCs w:val="18"/>
        </w:rPr>
        <w:t>при отсутствии возможности предоставления услуг.</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2.2.3. В</w:t>
      </w:r>
      <w:r w:rsidR="0039438E" w:rsidRPr="00CE15B1">
        <w:rPr>
          <w:rFonts w:ascii="Times New Roman" w:eastAsia="Times New Roman" w:hAnsi="Times New Roman" w:cs="Times New Roman"/>
          <w:sz w:val="18"/>
          <w:szCs w:val="18"/>
        </w:rPr>
        <w:t xml:space="preserve"> </w:t>
      </w:r>
      <w:r w:rsidRPr="00CE15B1">
        <w:rPr>
          <w:rFonts w:ascii="Times New Roman" w:eastAsia="Times New Roman" w:hAnsi="Times New Roman" w:cs="Times New Roman"/>
          <w:sz w:val="18"/>
          <w:szCs w:val="18"/>
        </w:rPr>
        <w:t>целях исполнения договора обрабатывать и передавать общие и специальные категории персональных данных пациента.</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2.2.4 В целях внутреннего контроля качества и безопасности медицинской деятельности, проводить фотографирование Потребителя (Заказчика).</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2.2.5. В целях противодействия терроризму</w:t>
      </w:r>
      <w:r w:rsidR="0039438E" w:rsidRPr="00CE15B1">
        <w:rPr>
          <w:rFonts w:ascii="Times New Roman" w:eastAsia="Times New Roman" w:hAnsi="Times New Roman" w:cs="Times New Roman"/>
          <w:sz w:val="18"/>
          <w:szCs w:val="18"/>
        </w:rPr>
        <w:t xml:space="preserve"> </w:t>
      </w:r>
      <w:r w:rsidRPr="00CE15B1">
        <w:rPr>
          <w:rFonts w:ascii="Times New Roman" w:eastAsia="Times New Roman" w:hAnsi="Times New Roman" w:cs="Times New Roman"/>
          <w:sz w:val="18"/>
          <w:szCs w:val="18"/>
        </w:rPr>
        <w:t>установить на территории Исполнителя видеонаблюдение, в том числе в холле и в кабинетах медицинской организации.</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2.2.6Не допускать в кабинет лечащего врача посторонних лиц (включая мужа, жену и иных родственников Потребителя) во время оказания медицинских услуг Потребителю, за исключением случаев, предусмотренных ч.5 ст.19 ФЗ №323-ФЗ от 21.11.2011.</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2.3. Заказчик (Потребитель) обязан:</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2.3.1. До начала оказания медицинских услуг сообщить медицинскому персоналу все необходимые сведения о себе для успешного проведения лечебно-диагностического процесса, в том числе о перенесённых</w:t>
      </w:r>
      <w:r w:rsidR="00C3320E" w:rsidRPr="00CE15B1">
        <w:rPr>
          <w:rFonts w:ascii="Times New Roman" w:eastAsia="Times New Roman" w:hAnsi="Times New Roman" w:cs="Times New Roman"/>
          <w:sz w:val="18"/>
          <w:szCs w:val="18"/>
        </w:rPr>
        <w:t xml:space="preserve"> операциях,</w:t>
      </w:r>
      <w:r w:rsidRPr="00CE15B1">
        <w:rPr>
          <w:rFonts w:ascii="Times New Roman" w:eastAsia="Times New Roman" w:hAnsi="Times New Roman" w:cs="Times New Roman"/>
          <w:sz w:val="18"/>
          <w:szCs w:val="18"/>
        </w:rPr>
        <w:t xml:space="preserve"> заболеваниях, аллергических реакциях, противопоказаниях и другие сведения, необходимые для качественного оказания медицинской помощи.</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2.3.2. Уважительно относиться к медицинскому персоналу и другим пациентам, выполнять все рекомендованные назначения, а в случае неявки на прием в установленное время, заблаговременно извещать об этом Исполнителя.</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2.3.3. Своевременно производить оплату медицинских услуг согласно действующему Прейскуранту.</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2.4. Заказчик (Потребитель) имеет право:</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2.4.1. Потребитель имеет право отказаться от получения медицинских услуг и вмешательств по своему усмотрению с предварительной отметкой (подписью) в медицинской документации.</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2.4.2</w:t>
      </w:r>
      <w:r w:rsidRPr="00CE15B1">
        <w:rPr>
          <w:rFonts w:ascii="Times New Roman" w:eastAsia="Times New Roman" w:hAnsi="Times New Roman" w:cs="Times New Roman"/>
          <w:color w:val="525252" w:themeColor="accent3" w:themeShade="80"/>
          <w:sz w:val="18"/>
          <w:szCs w:val="18"/>
        </w:rPr>
        <w:t xml:space="preserve">. </w:t>
      </w:r>
      <w:r w:rsidRPr="00CE15B1">
        <w:rPr>
          <w:rFonts w:ascii="Times New Roman" w:eastAsia="Times New Roman" w:hAnsi="Times New Roman" w:cs="Times New Roman"/>
          <w:sz w:val="18"/>
          <w:szCs w:val="18"/>
        </w:rPr>
        <w:t>Получать необходимую информацию о состоянии своего здоровья после получения платных медицинских услуг.</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3. Условия и сроки ожидания платных медицинских услуг</w:t>
      </w:r>
    </w:p>
    <w:p w:rsidR="003838EB" w:rsidRPr="00CE15B1" w:rsidRDefault="003838EB" w:rsidP="003838EB">
      <w:pPr>
        <w:spacing w:before="240" w:after="240"/>
        <w:contextualSpacing/>
        <w:jc w:val="both"/>
        <w:rPr>
          <w:rFonts w:ascii="Times New Roman" w:eastAsia="Times New Roman" w:hAnsi="Times New Roman" w:cs="Times New Roman"/>
          <w:bCs/>
          <w:sz w:val="18"/>
          <w:szCs w:val="18"/>
        </w:rPr>
      </w:pPr>
      <w:r w:rsidRPr="00CE15B1">
        <w:rPr>
          <w:rFonts w:ascii="Times New Roman" w:eastAsia="Times New Roman" w:hAnsi="Times New Roman" w:cs="Times New Roman"/>
          <w:bCs/>
          <w:sz w:val="18"/>
          <w:szCs w:val="18"/>
        </w:rPr>
        <w:t xml:space="preserve">3.1. Условия и сроки ожидания платных медицинских услуг устанавливаются в Дополнительном соглашении в соответствии с п.1.2 Договора. </w:t>
      </w:r>
    </w:p>
    <w:p w:rsidR="003838EB" w:rsidRPr="00CE15B1" w:rsidRDefault="003838EB" w:rsidP="003838EB">
      <w:pPr>
        <w:spacing w:before="240" w:after="240"/>
        <w:contextualSpacing/>
        <w:jc w:val="both"/>
        <w:rPr>
          <w:rFonts w:ascii="Times New Roman" w:eastAsia="Times New Roman" w:hAnsi="Times New Roman" w:cs="Times New Roman"/>
          <w:bCs/>
          <w:sz w:val="18"/>
          <w:szCs w:val="18"/>
        </w:rPr>
      </w:pPr>
      <w:r w:rsidRPr="00CE15B1">
        <w:rPr>
          <w:rFonts w:ascii="Times New Roman" w:eastAsia="Times New Roman" w:hAnsi="Times New Roman" w:cs="Times New Roman"/>
          <w:bCs/>
          <w:sz w:val="18"/>
          <w:szCs w:val="18"/>
        </w:rPr>
        <w:t>3.2. Информация о медицинском работнике, отвечающем за предоставление соответствующей платной медицинской услуги,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 доводится до сведения Потребителя в Информированном добровольном согласии на медицинское вмешательство, а также стенде Исполнителя.</w:t>
      </w:r>
    </w:p>
    <w:p w:rsidR="003838EB" w:rsidRPr="00CE15B1" w:rsidRDefault="003838EB" w:rsidP="003838EB">
      <w:pPr>
        <w:spacing w:before="240" w:after="240"/>
        <w:contextualSpacing/>
        <w:jc w:val="both"/>
        <w:rPr>
          <w:rFonts w:ascii="Times New Roman" w:eastAsia="Times New Roman" w:hAnsi="Times New Roman" w:cs="Times New Roman"/>
          <w:bCs/>
          <w:sz w:val="18"/>
          <w:szCs w:val="18"/>
        </w:rPr>
      </w:pPr>
      <w:r w:rsidRPr="00CE15B1">
        <w:rPr>
          <w:rFonts w:ascii="Times New Roman" w:eastAsia="Times New Roman" w:hAnsi="Times New Roman" w:cs="Times New Roman"/>
          <w:bCs/>
          <w:sz w:val="18"/>
          <w:szCs w:val="18"/>
        </w:rPr>
        <w:t xml:space="preserve">3.3. Порядок оказания медицинской помощи и стандарты медицинской помощи (при наличии), применяемые при предоставлении платных медицинских услуг указаны на интернет-портале </w:t>
      </w:r>
      <w:r w:rsidR="00F73629" w:rsidRPr="00CE15B1">
        <w:rPr>
          <w:rFonts w:ascii="Times New Roman" w:eastAsia="Times New Roman" w:hAnsi="Times New Roman" w:cs="Times New Roman"/>
          <w:bCs/>
          <w:sz w:val="18"/>
          <w:szCs w:val="18"/>
        </w:rPr>
        <w:t>https://minzdrav.gov.ru/</w:t>
      </w:r>
      <w:r w:rsidRPr="00CE15B1">
        <w:rPr>
          <w:rFonts w:ascii="Times New Roman" w:eastAsia="Times New Roman" w:hAnsi="Times New Roman" w:cs="Times New Roman"/>
          <w:bCs/>
          <w:sz w:val="18"/>
          <w:szCs w:val="18"/>
        </w:rPr>
        <w:t>, ссылки на который размещены на стенде Исполнителя.</w:t>
      </w:r>
    </w:p>
    <w:p w:rsidR="003838EB" w:rsidRPr="00CE15B1" w:rsidRDefault="003838EB" w:rsidP="003838EB">
      <w:pPr>
        <w:spacing w:before="240" w:after="240"/>
        <w:contextualSpacing/>
        <w:jc w:val="both"/>
        <w:rPr>
          <w:rFonts w:ascii="Times New Roman" w:eastAsia="Times New Roman" w:hAnsi="Times New Roman" w:cs="Times New Roman"/>
          <w:bCs/>
          <w:color w:val="00B0F0"/>
          <w:sz w:val="18"/>
          <w:szCs w:val="18"/>
        </w:rPr>
      </w:pPr>
      <w:r w:rsidRPr="00CE15B1">
        <w:rPr>
          <w:rFonts w:ascii="Times New Roman" w:eastAsia="Times New Roman" w:hAnsi="Times New Roman" w:cs="Times New Roman"/>
          <w:bCs/>
          <w:sz w:val="18"/>
          <w:szCs w:val="18"/>
        </w:rPr>
        <w:t>3.4. Возможность осуществления отдельных консультаций или медицинских вмешательств, в том числе в объеме, превышающем объем выполняемого стандарта медицинской помощи, указываются в Дополнительном соглашении к Договору.</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4. Стоимость услуг и порядок расчётов</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4.1. Стоимость медицинских услуг определяется в соответствии с действующим Прейскурантом, утвержденным Исполнителем на момент оказания медицинской услуги и указывается в Дополнительном соглашении к Договору.</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4.2. Стороны договорились, что оплата медицинских услуг осуществляется Заказчиком и (или) в размере 100% (ста процентов) предоплаты путем внесения наличных денежных средств в кассу или путем перечисления на расчетный счет Исполнителя.</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4.3. При неоплате Потребителем (Заказчиком) стоимости оказанных медицинских услуг без предварительного письменного согласования в дополнительном соглашении к договору рассрочки оплаты с Исполнителем, за каждый день просрочки со дня фактического оказания Исполнителем медицинских услуг, Потребитель (Заказчик) оплачивает пени в размере 1% стоимости неоплаченных медицинских услуг. Уплата пени не освобождает Потребителя (Заказчика) от оплаты оказанных услуг и в счет оплаты не засчитывается.</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5. Порядок и условия выдачи Потребителю (законному представителю) медицинской документации</w:t>
      </w:r>
    </w:p>
    <w:p w:rsidR="0039438E" w:rsidRPr="00CE15B1" w:rsidRDefault="003838EB" w:rsidP="003838EB">
      <w:pPr>
        <w:spacing w:before="240" w:after="240"/>
        <w:contextualSpacing/>
        <w:jc w:val="both"/>
        <w:rPr>
          <w:rFonts w:ascii="Times New Roman" w:eastAsia="Times New Roman" w:hAnsi="Times New Roman" w:cs="Times New Roman"/>
          <w:bCs/>
          <w:sz w:val="18"/>
          <w:szCs w:val="18"/>
        </w:rPr>
      </w:pPr>
      <w:r w:rsidRPr="00CE15B1">
        <w:rPr>
          <w:rFonts w:ascii="Times New Roman" w:eastAsia="Times New Roman" w:hAnsi="Times New Roman" w:cs="Times New Roman"/>
          <w:b/>
          <w:sz w:val="18"/>
          <w:szCs w:val="18"/>
        </w:rPr>
        <w:lastRenderedPageBreak/>
        <w:t xml:space="preserve">5.1.  </w:t>
      </w:r>
      <w:r w:rsidRPr="00CE15B1">
        <w:rPr>
          <w:rFonts w:ascii="Times New Roman" w:eastAsia="Times New Roman" w:hAnsi="Times New Roman" w:cs="Times New Roman"/>
          <w:bCs/>
          <w:sz w:val="18"/>
          <w:szCs w:val="18"/>
        </w:rPr>
        <w:t xml:space="preserve">После исполнения договора, Исполнителем по письменному запросу Потребителя (законному представителя) выдаются медицинские документы,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 Срок ответа на запрос – до 30 календарных дней. Запрос должен содержать данные, установленные Приказом Министерства здравоохранения РФ от 31 июля 2020 г. </w:t>
      </w:r>
      <w:r w:rsidR="005A442F" w:rsidRPr="00CE15B1">
        <w:rPr>
          <w:rFonts w:ascii="Times New Roman" w:eastAsia="Times New Roman" w:hAnsi="Times New Roman" w:cs="Times New Roman"/>
          <w:bCs/>
          <w:sz w:val="18"/>
          <w:szCs w:val="18"/>
        </w:rPr>
        <w:t>№</w:t>
      </w:r>
      <w:r w:rsidRPr="00CE15B1">
        <w:rPr>
          <w:rFonts w:ascii="Times New Roman" w:eastAsia="Times New Roman" w:hAnsi="Times New Roman" w:cs="Times New Roman"/>
          <w:bCs/>
          <w:sz w:val="18"/>
          <w:szCs w:val="18"/>
        </w:rPr>
        <w:t xml:space="preserve"> 789н.</w:t>
      </w:r>
      <w:r w:rsidR="0039438E" w:rsidRPr="00CE15B1">
        <w:rPr>
          <w:rFonts w:ascii="Times New Roman" w:eastAsia="Times New Roman" w:hAnsi="Times New Roman" w:cs="Times New Roman"/>
          <w:bCs/>
          <w:sz w:val="18"/>
          <w:szCs w:val="18"/>
        </w:rPr>
        <w:t xml:space="preserve"> </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6. Расторжение или изменение условий Договора</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6.1. Настоящий договор может быть изменён или расторгнут Сторонами в период его действия на основании письменного соглашения Сторон.</w:t>
      </w:r>
    </w:p>
    <w:p w:rsidR="003838EB" w:rsidRPr="00CE15B1" w:rsidRDefault="003838EB" w:rsidP="003838EB">
      <w:pPr>
        <w:spacing w:before="240" w:after="240"/>
        <w:contextualSpacing/>
        <w:jc w:val="both"/>
        <w:rPr>
          <w:rFonts w:ascii="Times New Roman" w:eastAsia="Times New Roman" w:hAnsi="Times New Roman" w:cs="Times New Roman"/>
          <w:bCs/>
          <w:color w:val="525252" w:themeColor="accent3" w:themeShade="80"/>
          <w:sz w:val="18"/>
          <w:szCs w:val="18"/>
        </w:rPr>
      </w:pPr>
      <w:r w:rsidRPr="00CE15B1">
        <w:rPr>
          <w:rFonts w:ascii="Times New Roman" w:eastAsia="Times New Roman" w:hAnsi="Times New Roman" w:cs="Times New Roman"/>
          <w:sz w:val="18"/>
          <w:szCs w:val="18"/>
        </w:rPr>
        <w:t>6.2. Потребитель вправе в любое время отказаться от получения услуг по настоящему Договору, при условии оплаты Заказчиком и (или) Потребителем предоставленных медицинских услуг и компенсации затрат, произведенных Исполнителем.</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7. Порядок разрешения споров</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7.1.</w:t>
      </w:r>
      <w:r w:rsidRPr="00CE15B1">
        <w:rPr>
          <w:rFonts w:ascii="Times New Roman" w:eastAsia="Times New Roman" w:hAnsi="Times New Roman" w:cs="Times New Roman"/>
          <w:sz w:val="18"/>
          <w:szCs w:val="18"/>
        </w:rPr>
        <w:tab/>
        <w:t>Спор, возникший между пациентом (Потребителем) и медицинской организацией (Исполнителем) по поводу оказания медицинских услуг по настоящему Договору, может быть разрешен путем переговоров, процедуры медиации в порядке, установленном законодательством Российской Федерации.</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Данное положение не лишает Стороны настоящего Договора права на непосредственное обращение в суд, как минуя процедуры альтернативного разрешения споров, так и вследствие недостижения в ходе их проведения обоюдного согласия. </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6.2.</w:t>
      </w:r>
      <w:r w:rsidRPr="00CE15B1">
        <w:rPr>
          <w:rFonts w:ascii="Times New Roman" w:eastAsia="Times New Roman" w:hAnsi="Times New Roman" w:cs="Times New Roman"/>
          <w:sz w:val="18"/>
          <w:szCs w:val="18"/>
        </w:rPr>
        <w:tab/>
        <w:t>При возникновении претензий по качеству оказанной медицинской услуги Потребитель (Заказчик) имеет право подать ее в письменной форме на почтовый адрес или адрес электронной почты Исполнителя, указанные в разделе договора Реквизиты сторон.</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 xml:space="preserve">В претензии должны содержаться сведения, достаточные для идентификации Потребителя (Заказчика) (ФИО, дата предоставления медицинской услуги и ее вид), а также суть претензии и контактные данные для оперативной связи с Потребителем (Заказчиком) (телефон, адрес электронной почты).  </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8. Ответственность сторон</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8.1. Стороны несут ответственность в соответствии с законодательством РФ, действующим на момент заключения Договора.</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8.2.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(форс-мажор).</w:t>
      </w:r>
    </w:p>
    <w:p w:rsidR="003838EB" w:rsidRPr="00CE15B1" w:rsidRDefault="003838EB" w:rsidP="003838EB">
      <w:pPr>
        <w:spacing w:before="240" w:after="240"/>
        <w:contextualSpacing/>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9. Заключительные положения</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9.1. Настоящий договор признается заключенным с момента его подписания сторонами и прекращается по истечении 12 месяцев с даты его заключения, но не ранее полного исполнения сторонами принятых на себя обязательств. Если за 10 календарных дней до истечения срока действия договора ни одна из сторон не заявит о его прекращении, договор считается продленным на тот же срок и на тех же условиях.</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9.2. Положения, не указанные в настоящем Договоре, регулируются действующим на момент заключения Договора законодательством Российской Федерации.</w:t>
      </w:r>
    </w:p>
    <w:p w:rsidR="003838EB" w:rsidRPr="00CE15B1" w:rsidRDefault="003838EB" w:rsidP="003838EB">
      <w:pPr>
        <w:spacing w:before="240" w:after="240"/>
        <w:contextualSpacing/>
        <w:jc w:val="both"/>
        <w:rPr>
          <w:rFonts w:ascii="Times New Roman" w:eastAsia="Times New Roman" w:hAnsi="Times New Roman" w:cs="Times New Roman"/>
          <w:sz w:val="18"/>
          <w:szCs w:val="18"/>
        </w:rPr>
      </w:pPr>
      <w:r w:rsidRPr="00CE15B1">
        <w:rPr>
          <w:rFonts w:ascii="Times New Roman" w:eastAsia="Times New Roman" w:hAnsi="Times New Roman" w:cs="Times New Roman"/>
          <w:sz w:val="18"/>
          <w:szCs w:val="18"/>
        </w:rPr>
        <w:t>9.3. В соответствии с ч.2. ст. 160 ГК РФ, Стороны договорились, что при подписании настоящего договора и документов, являющихся его неотъемлемой частью (дополнительных соглашений и т.д.) возможно использование факсимильного воспроизведения подписи с помощью средств механического или иного копирования либо иного аналога собственноручной подписи.</w:t>
      </w:r>
    </w:p>
    <w:p w:rsidR="0039438E" w:rsidRPr="00CE15B1" w:rsidRDefault="0039438E" w:rsidP="003838EB">
      <w:pPr>
        <w:spacing w:before="240" w:after="240"/>
        <w:contextualSpacing/>
        <w:jc w:val="both"/>
        <w:rPr>
          <w:rFonts w:ascii="Times New Roman" w:eastAsia="Times New Roman" w:hAnsi="Times New Roman" w:cs="Times New Roman"/>
          <w:sz w:val="18"/>
          <w:szCs w:val="18"/>
        </w:rPr>
      </w:pPr>
    </w:p>
    <w:p w:rsidR="003838EB" w:rsidRPr="00CE15B1" w:rsidRDefault="003838EB" w:rsidP="003838EB">
      <w:pPr>
        <w:spacing w:before="240" w:after="240"/>
        <w:jc w:val="both"/>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7. Подписи и реквизиты сторон</w:t>
      </w:r>
    </w:p>
    <w:tbl>
      <w:tblPr>
        <w:tblStyle w:val="a3"/>
        <w:tblW w:w="0" w:type="auto"/>
        <w:tblLook w:val="04A0"/>
      </w:tblPr>
      <w:tblGrid>
        <w:gridCol w:w="4815"/>
        <w:gridCol w:w="4934"/>
      </w:tblGrid>
      <w:tr w:rsidR="003838EB" w:rsidRPr="00CE15B1" w:rsidTr="006718B3">
        <w:tc>
          <w:tcPr>
            <w:tcW w:w="4815" w:type="dxa"/>
          </w:tcPr>
          <w:p w:rsidR="003838EB" w:rsidRPr="00CE15B1" w:rsidRDefault="003838EB"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Генеральный директор</w:t>
            </w:r>
          </w:p>
          <w:p w:rsidR="003838EB" w:rsidRPr="00CE15B1" w:rsidRDefault="002F26A0"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АО «ИНТЕРСЛУХ»</w:t>
            </w:r>
          </w:p>
          <w:p w:rsidR="00A52DBC" w:rsidRPr="00CE15B1" w:rsidRDefault="003838EB" w:rsidP="00A52DBC">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 xml:space="preserve">Юридический адрес: </w:t>
            </w:r>
            <w:r w:rsidR="00A52DBC" w:rsidRPr="00CE15B1">
              <w:rPr>
                <w:rFonts w:ascii="Times New Roman" w:eastAsia="Times New Roman" w:hAnsi="Times New Roman" w:cs="Times New Roman"/>
                <w:b/>
                <w:sz w:val="18"/>
                <w:szCs w:val="18"/>
              </w:rPr>
              <w:t>191014,</w:t>
            </w:r>
          </w:p>
          <w:p w:rsidR="00A52DBC" w:rsidRPr="00CE15B1" w:rsidRDefault="00A52DBC" w:rsidP="00A52DBC">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г. Санкт-Петербург, Саперный переулок, д. 5,</w:t>
            </w:r>
          </w:p>
          <w:p w:rsidR="003838EB" w:rsidRPr="00CE15B1" w:rsidRDefault="00A52DBC" w:rsidP="00A52DBC">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литер А, пом</w:t>
            </w:r>
            <w:r w:rsidR="002F26A0" w:rsidRPr="00CE15B1">
              <w:rPr>
                <w:rFonts w:ascii="Times New Roman" w:eastAsia="Times New Roman" w:hAnsi="Times New Roman" w:cs="Times New Roman"/>
                <w:b/>
                <w:sz w:val="18"/>
                <w:szCs w:val="18"/>
              </w:rPr>
              <w:t>. 6</w:t>
            </w:r>
            <w:r w:rsidRPr="00CE15B1">
              <w:rPr>
                <w:rFonts w:ascii="Times New Roman" w:eastAsia="Times New Roman" w:hAnsi="Times New Roman" w:cs="Times New Roman"/>
                <w:b/>
                <w:sz w:val="18"/>
                <w:szCs w:val="18"/>
                <w:lang w:val="en-US"/>
              </w:rPr>
              <w:t>H</w:t>
            </w:r>
          </w:p>
          <w:p w:rsidR="003838EB" w:rsidRPr="00CE15B1" w:rsidRDefault="00A52DBC" w:rsidP="00A52DBC">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Фактический адрес:191014, г. Санкт-Петербург, г. Санкт-Петербург, Сапёрный пер., д. 5, лит. А, пом. 6Н</w:t>
            </w:r>
            <w:r w:rsidRPr="00CE15B1">
              <w:rPr>
                <w:rFonts w:ascii="Times New Roman" w:eastAsia="Times New Roman" w:hAnsi="Times New Roman" w:cs="Times New Roman"/>
                <w:b/>
                <w:sz w:val="18"/>
                <w:szCs w:val="18"/>
              </w:rPr>
              <w:br/>
            </w:r>
            <w:r w:rsidR="003838EB" w:rsidRPr="00CE15B1">
              <w:rPr>
                <w:rFonts w:ascii="Times New Roman" w:eastAsia="Times New Roman" w:hAnsi="Times New Roman" w:cs="Times New Roman"/>
                <w:b/>
                <w:sz w:val="18"/>
                <w:szCs w:val="18"/>
              </w:rPr>
              <w:t xml:space="preserve">ИНН/КПП: </w:t>
            </w:r>
            <w:r w:rsidRPr="00CE15B1">
              <w:rPr>
                <w:rFonts w:ascii="Times New Roman" w:eastAsia="Times New Roman" w:hAnsi="Times New Roman" w:cs="Times New Roman"/>
                <w:b/>
                <w:sz w:val="18"/>
                <w:szCs w:val="18"/>
              </w:rPr>
              <w:t>7825096546 / 784101001</w:t>
            </w:r>
          </w:p>
          <w:p w:rsidR="003838EB" w:rsidRPr="00CE15B1" w:rsidRDefault="00A52DBC" w:rsidP="006718B3">
            <w:pPr>
              <w:spacing w:line="256" w:lineRule="auto"/>
              <w:rPr>
                <w:rFonts w:ascii="Times New Roman" w:eastAsia="Times New Roman" w:hAnsi="Times New Roman" w:cs="Times New Roman"/>
                <w:sz w:val="18"/>
                <w:szCs w:val="18"/>
              </w:rPr>
            </w:pPr>
            <w:r w:rsidRPr="00CE15B1">
              <w:rPr>
                <w:rFonts w:ascii="Times New Roman" w:eastAsia="Times New Roman" w:hAnsi="Times New Roman" w:cs="Times New Roman"/>
                <w:b/>
                <w:sz w:val="18"/>
                <w:szCs w:val="18"/>
              </w:rPr>
              <w:t>ОГРН:1037843014098</w:t>
            </w:r>
          </w:p>
          <w:p w:rsidR="003838EB" w:rsidRPr="00CE15B1" w:rsidRDefault="003838EB"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 xml:space="preserve">ОКПО: </w:t>
            </w:r>
          </w:p>
          <w:p w:rsidR="003838EB" w:rsidRPr="00CE15B1" w:rsidRDefault="003838EB"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Банковские реквизиты:</w:t>
            </w:r>
          </w:p>
          <w:p w:rsidR="002F26A0" w:rsidRPr="00CE15B1" w:rsidRDefault="003838EB"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 xml:space="preserve">р/с: </w:t>
            </w:r>
            <w:r w:rsidR="002F26A0" w:rsidRPr="00CE15B1">
              <w:rPr>
                <w:rFonts w:ascii="Times New Roman" w:eastAsia="Times New Roman" w:hAnsi="Times New Roman" w:cs="Times New Roman"/>
                <w:b/>
                <w:sz w:val="18"/>
                <w:szCs w:val="18"/>
              </w:rPr>
              <w:t xml:space="preserve">№ 40702810655230107023 в Северо-Западном банке Сбербанка РФ г.Санкт-Петербург, </w:t>
            </w:r>
          </w:p>
          <w:p w:rsidR="003838EB" w:rsidRPr="00CE15B1" w:rsidRDefault="002F26A0" w:rsidP="003838EB">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к/с № 30101810500000000653</w:t>
            </w:r>
          </w:p>
          <w:p w:rsidR="003838EB" w:rsidRPr="00CE15B1" w:rsidRDefault="003838EB" w:rsidP="006718B3">
            <w:pPr>
              <w:spacing w:line="256" w:lineRule="auto"/>
              <w:rPr>
                <w:rFonts w:ascii="Times New Roman" w:eastAsia="Times New Roman" w:hAnsi="Times New Roman" w:cs="Times New Roman"/>
                <w:sz w:val="18"/>
                <w:szCs w:val="18"/>
              </w:rPr>
            </w:pPr>
            <w:r w:rsidRPr="00CE15B1">
              <w:rPr>
                <w:rFonts w:ascii="Times New Roman" w:eastAsia="Times New Roman" w:hAnsi="Times New Roman" w:cs="Times New Roman"/>
                <w:b/>
                <w:sz w:val="18"/>
                <w:szCs w:val="18"/>
              </w:rPr>
              <w:t xml:space="preserve">БИК: </w:t>
            </w:r>
            <w:r w:rsidR="002F26A0" w:rsidRPr="00CE15B1">
              <w:rPr>
                <w:rFonts w:ascii="Times New Roman" w:eastAsia="Times New Roman" w:hAnsi="Times New Roman" w:cs="Times New Roman"/>
                <w:b/>
                <w:sz w:val="18"/>
                <w:szCs w:val="18"/>
              </w:rPr>
              <w:t>044030653</w:t>
            </w:r>
          </w:p>
          <w:p w:rsidR="003838EB" w:rsidRPr="00CE15B1" w:rsidRDefault="003838EB" w:rsidP="006718B3">
            <w:pPr>
              <w:spacing w:line="256" w:lineRule="auto"/>
              <w:rPr>
                <w:rFonts w:ascii="Times New Roman" w:eastAsia="Times New Roman" w:hAnsi="Times New Roman" w:cs="Times New Roman"/>
                <w:b/>
                <w:sz w:val="18"/>
                <w:szCs w:val="18"/>
              </w:rPr>
            </w:pPr>
          </w:p>
          <w:p w:rsidR="003838EB" w:rsidRPr="00CE15B1" w:rsidRDefault="003838EB" w:rsidP="006718B3">
            <w:pPr>
              <w:spacing w:line="256" w:lineRule="auto"/>
              <w:rPr>
                <w:rFonts w:ascii="Times New Roman" w:eastAsia="Times New Roman" w:hAnsi="Times New Roman" w:cs="Times New Roman"/>
                <w:sz w:val="18"/>
                <w:szCs w:val="18"/>
              </w:rPr>
            </w:pPr>
            <w:r w:rsidRPr="00CE15B1">
              <w:rPr>
                <w:rFonts w:ascii="Times New Roman" w:eastAsia="Times New Roman" w:hAnsi="Times New Roman" w:cs="Times New Roman"/>
                <w:b/>
                <w:sz w:val="18"/>
                <w:szCs w:val="18"/>
              </w:rPr>
              <w:t xml:space="preserve">Телефон: </w:t>
            </w:r>
            <w:r w:rsidR="00A52DBC" w:rsidRPr="00CE15B1">
              <w:rPr>
                <w:rFonts w:ascii="Times New Roman" w:eastAsia="Times New Roman" w:hAnsi="Times New Roman" w:cs="Times New Roman"/>
                <w:b/>
                <w:sz w:val="18"/>
                <w:szCs w:val="18"/>
              </w:rPr>
              <w:t>+7 (812) 273 51 81</w:t>
            </w:r>
          </w:p>
          <w:p w:rsidR="003838EB" w:rsidRPr="00CE15B1" w:rsidRDefault="003838EB" w:rsidP="003838EB">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Генеральный директор ________________ М.П.</w:t>
            </w:r>
          </w:p>
        </w:tc>
        <w:tc>
          <w:tcPr>
            <w:tcW w:w="4934" w:type="dxa"/>
          </w:tcPr>
          <w:p w:rsidR="003838EB" w:rsidRPr="00CE15B1" w:rsidRDefault="003838EB"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Заказчик:</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Ф.И.О._____________________________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Адрес:_____________________________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Дата рождения:_____________________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Место рождения:____________________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Паспорт: серия: ________, номер: 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Кем и когда выдан:____________________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Контактный телефон:________________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__________________/___________________</w:t>
            </w:r>
          </w:p>
          <w:p w:rsidR="003838EB" w:rsidRPr="00CE15B1" w:rsidRDefault="003838EB" w:rsidP="006718B3">
            <w:pPr>
              <w:spacing w:line="256" w:lineRule="auto"/>
              <w:rPr>
                <w:rFonts w:ascii="Times New Roman" w:eastAsia="Times New Roman" w:hAnsi="Times New Roman" w:cs="Times New Roman"/>
                <w:bCs/>
                <w:sz w:val="18"/>
                <w:szCs w:val="18"/>
              </w:rPr>
            </w:pPr>
            <w:r w:rsidRPr="00CE15B1">
              <w:rPr>
                <w:rFonts w:ascii="Times New Roman" w:eastAsia="Times New Roman" w:hAnsi="Times New Roman" w:cs="Times New Roman"/>
                <w:bCs/>
                <w:sz w:val="18"/>
                <w:szCs w:val="18"/>
              </w:rPr>
              <w:t>(подпись, Ф.И.О.)</w:t>
            </w:r>
          </w:p>
          <w:p w:rsidR="003838EB" w:rsidRPr="00CE15B1" w:rsidRDefault="003838EB" w:rsidP="006718B3">
            <w:pPr>
              <w:spacing w:line="256" w:lineRule="auto"/>
              <w:rPr>
                <w:rFonts w:ascii="Times New Roman" w:eastAsia="Times New Roman" w:hAnsi="Times New Roman" w:cs="Times New Roman"/>
                <w:b/>
                <w:sz w:val="18"/>
                <w:szCs w:val="18"/>
              </w:rPr>
            </w:pPr>
            <w:r w:rsidRPr="00CE15B1">
              <w:rPr>
                <w:rFonts w:ascii="Times New Roman" w:eastAsia="Times New Roman" w:hAnsi="Times New Roman" w:cs="Times New Roman"/>
                <w:b/>
                <w:sz w:val="18"/>
                <w:szCs w:val="18"/>
              </w:rPr>
              <w:t>Потребитель (законный представитель) :</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Ф.И.О._______________________________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Адрес:_______________________________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Дата рождения:_______________________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Место рождения:______________________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Паспорт: серия: ___________, номер: 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Кем и когда выдан:_______________________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Контактный телефон:_____________________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__________________/_______________________</w:t>
            </w:r>
          </w:p>
          <w:p w:rsidR="003838EB" w:rsidRPr="00CE15B1" w:rsidRDefault="003838EB" w:rsidP="006718B3">
            <w:pPr>
              <w:spacing w:line="256" w:lineRule="auto"/>
              <w:rPr>
                <w:rFonts w:ascii="Times New Roman" w:eastAsia="Times New Roman" w:hAnsi="Times New Roman" w:cs="Times New Roman"/>
                <w:b/>
                <w:bCs/>
                <w:sz w:val="18"/>
                <w:szCs w:val="18"/>
              </w:rPr>
            </w:pPr>
            <w:r w:rsidRPr="00CE15B1">
              <w:rPr>
                <w:rFonts w:ascii="Times New Roman" w:eastAsia="Times New Roman" w:hAnsi="Times New Roman" w:cs="Times New Roman"/>
                <w:b/>
                <w:bCs/>
                <w:sz w:val="18"/>
                <w:szCs w:val="18"/>
              </w:rPr>
              <w:t xml:space="preserve">                 (подпись, Ф.И.О.)</w:t>
            </w:r>
          </w:p>
          <w:p w:rsidR="003838EB" w:rsidRPr="00CE15B1" w:rsidRDefault="003838EB" w:rsidP="006718B3">
            <w:pPr>
              <w:spacing w:line="256" w:lineRule="auto"/>
              <w:rPr>
                <w:rFonts w:ascii="Times New Roman" w:eastAsia="Times New Roman" w:hAnsi="Times New Roman" w:cs="Times New Roman"/>
                <w:b/>
                <w:sz w:val="18"/>
                <w:szCs w:val="18"/>
              </w:rPr>
            </w:pPr>
          </w:p>
        </w:tc>
      </w:tr>
    </w:tbl>
    <w:p w:rsidR="003838EB" w:rsidRPr="009D6423" w:rsidRDefault="003838EB" w:rsidP="009D6423">
      <w:pPr>
        <w:spacing w:line="240" w:lineRule="auto"/>
        <w:contextualSpacing/>
        <w:rPr>
          <w:rFonts w:ascii="Times New Roman" w:eastAsia="Times New Roman" w:hAnsi="Times New Roman" w:cs="Times New Roman"/>
          <w:b/>
          <w:sz w:val="24"/>
          <w:szCs w:val="24"/>
        </w:rPr>
      </w:pPr>
    </w:p>
    <w:sectPr w:rsidR="003838EB" w:rsidRPr="009D6423" w:rsidSect="00020B62">
      <w:pgSz w:w="11909" w:h="16834"/>
      <w:pgMar w:top="709" w:right="710" w:bottom="993"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133A45D" w16cex:dateUtc="2024-04-07T19:56:00Z"/>
  <w16cex:commentExtensible w16cex:durableId="520115AE" w16cex:dateUtc="2024-04-07T19:56:00Z"/>
  <w16cex:commentExtensible w16cex:durableId="7284AA74" w16cex:dateUtc="2024-04-07T19:56:00Z"/>
  <w16cex:commentExtensible w16cex:durableId="4415FC0D" w16cex:dateUtc="2024-04-07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BCC672" w16cid:durableId="4133A45D"/>
  <w16cid:commentId w16cid:paraId="354EF2FF" w16cid:durableId="520115AE"/>
  <w16cid:commentId w16cid:paraId="486D57D6" w16cid:durableId="7284AA74"/>
  <w16cid:commentId w16cid:paraId="603F8809" w16cid:durableId="4415FC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803" w:rsidRDefault="00397803">
      <w:pPr>
        <w:spacing w:line="240" w:lineRule="auto"/>
      </w:pPr>
      <w:r>
        <w:separator/>
      </w:r>
    </w:p>
  </w:endnote>
  <w:endnote w:type="continuationSeparator" w:id="1">
    <w:p w:rsidR="00397803" w:rsidRDefault="003978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803" w:rsidRDefault="00397803">
      <w:pPr>
        <w:spacing w:line="240" w:lineRule="auto"/>
      </w:pPr>
      <w:r>
        <w:separator/>
      </w:r>
    </w:p>
  </w:footnote>
  <w:footnote w:type="continuationSeparator" w:id="1">
    <w:p w:rsidR="00397803" w:rsidRDefault="0039780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B10DB"/>
    <w:multiLevelType w:val="multilevel"/>
    <w:tmpl w:val="B49C4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3838EB"/>
    <w:rsid w:val="00020B62"/>
    <w:rsid w:val="00074A84"/>
    <w:rsid w:val="000A0EFB"/>
    <w:rsid w:val="000D01A1"/>
    <w:rsid w:val="00114ECE"/>
    <w:rsid w:val="00145A2F"/>
    <w:rsid w:val="00170FD2"/>
    <w:rsid w:val="0021309C"/>
    <w:rsid w:val="002D1943"/>
    <w:rsid w:val="002F26A0"/>
    <w:rsid w:val="003838EB"/>
    <w:rsid w:val="0039438E"/>
    <w:rsid w:val="00397803"/>
    <w:rsid w:val="0042502D"/>
    <w:rsid w:val="005A442F"/>
    <w:rsid w:val="006C32D4"/>
    <w:rsid w:val="006D6BC5"/>
    <w:rsid w:val="00747832"/>
    <w:rsid w:val="00772734"/>
    <w:rsid w:val="00892088"/>
    <w:rsid w:val="008D4371"/>
    <w:rsid w:val="009D6423"/>
    <w:rsid w:val="00A52DBC"/>
    <w:rsid w:val="00A61C48"/>
    <w:rsid w:val="00AB78FE"/>
    <w:rsid w:val="00AF0A2B"/>
    <w:rsid w:val="00C00A6E"/>
    <w:rsid w:val="00C00B4D"/>
    <w:rsid w:val="00C3320E"/>
    <w:rsid w:val="00CC30AD"/>
    <w:rsid w:val="00CD7D0E"/>
    <w:rsid w:val="00CE15B1"/>
    <w:rsid w:val="00D12E08"/>
    <w:rsid w:val="00DA2044"/>
    <w:rsid w:val="00E21F7C"/>
    <w:rsid w:val="00EA0D25"/>
    <w:rsid w:val="00F547B1"/>
    <w:rsid w:val="00F736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838EB"/>
    <w:pPr>
      <w:spacing w:after="0" w:line="276" w:lineRule="auto"/>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8EB"/>
    <w:pPr>
      <w:spacing w:after="0" w:line="240" w:lineRule="auto"/>
    </w:pPr>
    <w:rPr>
      <w:rFonts w:ascii="Arial" w:eastAsia="Arial" w:hAnsi="Arial" w:cs="Arial"/>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72734"/>
    <w:pPr>
      <w:tabs>
        <w:tab w:val="center" w:pos="4677"/>
        <w:tab w:val="right" w:pos="9355"/>
      </w:tabs>
      <w:spacing w:line="240" w:lineRule="auto"/>
    </w:pPr>
  </w:style>
  <w:style w:type="character" w:customStyle="1" w:styleId="a5">
    <w:name w:val="Верхний колонтитул Знак"/>
    <w:basedOn w:val="a0"/>
    <w:link w:val="a4"/>
    <w:uiPriority w:val="99"/>
    <w:rsid w:val="00772734"/>
    <w:rPr>
      <w:rFonts w:ascii="Arial" w:eastAsia="Arial" w:hAnsi="Arial" w:cs="Arial"/>
      <w:lang w:eastAsia="ru-RU"/>
    </w:rPr>
  </w:style>
  <w:style w:type="paragraph" w:styleId="a6">
    <w:name w:val="footer"/>
    <w:basedOn w:val="a"/>
    <w:link w:val="a7"/>
    <w:uiPriority w:val="99"/>
    <w:unhideWhenUsed/>
    <w:rsid w:val="00772734"/>
    <w:pPr>
      <w:tabs>
        <w:tab w:val="center" w:pos="4677"/>
        <w:tab w:val="right" w:pos="9355"/>
      </w:tabs>
      <w:spacing w:line="240" w:lineRule="auto"/>
    </w:pPr>
  </w:style>
  <w:style w:type="character" w:customStyle="1" w:styleId="a7">
    <w:name w:val="Нижний колонтитул Знак"/>
    <w:basedOn w:val="a0"/>
    <w:link w:val="a6"/>
    <w:uiPriority w:val="99"/>
    <w:rsid w:val="00772734"/>
    <w:rPr>
      <w:rFonts w:ascii="Arial" w:eastAsia="Arial" w:hAnsi="Arial" w:cs="Arial"/>
      <w:lang w:eastAsia="ru-RU"/>
    </w:rPr>
  </w:style>
  <w:style w:type="character" w:styleId="a8">
    <w:name w:val="annotation reference"/>
    <w:basedOn w:val="a0"/>
    <w:uiPriority w:val="99"/>
    <w:semiHidden/>
    <w:unhideWhenUsed/>
    <w:rsid w:val="009D6423"/>
    <w:rPr>
      <w:sz w:val="16"/>
      <w:szCs w:val="16"/>
    </w:rPr>
  </w:style>
  <w:style w:type="paragraph" w:styleId="a9">
    <w:name w:val="annotation text"/>
    <w:basedOn w:val="a"/>
    <w:link w:val="aa"/>
    <w:uiPriority w:val="99"/>
    <w:semiHidden/>
    <w:unhideWhenUsed/>
    <w:rsid w:val="009D6423"/>
    <w:pPr>
      <w:spacing w:line="240" w:lineRule="auto"/>
    </w:pPr>
    <w:rPr>
      <w:sz w:val="20"/>
      <w:szCs w:val="20"/>
    </w:rPr>
  </w:style>
  <w:style w:type="character" w:customStyle="1" w:styleId="aa">
    <w:name w:val="Текст примечания Знак"/>
    <w:basedOn w:val="a0"/>
    <w:link w:val="a9"/>
    <w:uiPriority w:val="99"/>
    <w:semiHidden/>
    <w:rsid w:val="009D6423"/>
    <w:rPr>
      <w:rFonts w:ascii="Arial" w:eastAsia="Arial" w:hAnsi="Arial" w:cs="Arial"/>
      <w:sz w:val="20"/>
      <w:szCs w:val="20"/>
      <w:lang w:eastAsia="ru-RU"/>
    </w:rPr>
  </w:style>
  <w:style w:type="paragraph" w:styleId="ab">
    <w:name w:val="annotation subject"/>
    <w:basedOn w:val="a9"/>
    <w:next w:val="a9"/>
    <w:link w:val="ac"/>
    <w:uiPriority w:val="99"/>
    <w:semiHidden/>
    <w:unhideWhenUsed/>
    <w:rsid w:val="009D6423"/>
    <w:rPr>
      <w:b/>
      <w:bCs/>
    </w:rPr>
  </w:style>
  <w:style w:type="character" w:customStyle="1" w:styleId="ac">
    <w:name w:val="Тема примечания Знак"/>
    <w:basedOn w:val="aa"/>
    <w:link w:val="ab"/>
    <w:uiPriority w:val="99"/>
    <w:semiHidden/>
    <w:rsid w:val="009D6423"/>
    <w:rPr>
      <w:rFonts w:ascii="Arial" w:eastAsia="Arial" w:hAnsi="Arial" w:cs="Arial"/>
      <w:b/>
      <w:bCs/>
      <w:sz w:val="20"/>
      <w:szCs w:val="20"/>
      <w:lang w:eastAsia="ru-RU"/>
    </w:rPr>
  </w:style>
  <w:style w:type="paragraph" w:styleId="ad">
    <w:name w:val="Balloon Text"/>
    <w:basedOn w:val="a"/>
    <w:link w:val="ae"/>
    <w:uiPriority w:val="99"/>
    <w:semiHidden/>
    <w:unhideWhenUsed/>
    <w:rsid w:val="00145A2F"/>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5A2F"/>
    <w:rPr>
      <w:rFonts w:ascii="Segoe UI" w:eastAsia="Arial"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2227</Words>
  <Characters>12696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Алексей</cp:lastModifiedBy>
  <cp:revision>2</cp:revision>
  <cp:lastPrinted>2025-05-30T11:34:00Z</cp:lastPrinted>
  <dcterms:created xsi:type="dcterms:W3CDTF">2025-06-02T08:23:00Z</dcterms:created>
  <dcterms:modified xsi:type="dcterms:W3CDTF">2025-06-02T08:23:00Z</dcterms:modified>
</cp:coreProperties>
</file>